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15" w:rsidRPr="006D7F15" w:rsidRDefault="006D7F15" w:rsidP="006D7F15">
      <w:pPr>
        <w:shd w:val="clear" w:color="auto" w:fill="FFFFFF"/>
        <w:spacing w:after="0" w:line="0" w:lineRule="atLeast"/>
        <w:ind w:right="53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>Первый большой съезд казачьих духовников «Православие - духовно-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нравственная основа казачьего мировоззрения» состоялся 05 декабря 2013 года в Зале </w:t>
      </w:r>
      <w:r w:rsidRPr="006D7F15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</w:rPr>
        <w:t xml:space="preserve">Церковных Соборов Храма Христа Спасителя 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</w:rPr>
        <w:t>г</w:t>
      </w:r>
      <w:proofErr w:type="gramEnd"/>
      <w:r w:rsidRPr="006D7F15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</w:rPr>
        <w:t xml:space="preserve">. Москвы по благословению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Святейшего Патриарха Московского и всея Руси КИРИЛЛА.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24" w:right="53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Съезд проводился по инициативе Синодального комитета Русской Православной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Церкви (Московский Патриархат) по взаимодействию с казачеством.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14" w:right="48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Работу Съезда возглавил Святейший Патриарх Московский и всея Руси </w:t>
      </w:r>
      <w:r w:rsidRPr="006D7F15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</w:rPr>
        <w:t>КИРИЛЛ.</w:t>
      </w:r>
    </w:p>
    <w:p w:rsidR="006D7F15" w:rsidRPr="006D7F15" w:rsidRDefault="006D7F15" w:rsidP="006D7F15">
      <w:pPr>
        <w:shd w:val="clear" w:color="auto" w:fill="FFFFFF"/>
        <w:tabs>
          <w:tab w:val="left" w:leader="underscore" w:pos="3298"/>
        </w:tabs>
        <w:spacing w:after="0" w:line="0" w:lineRule="atLeast"/>
        <w:ind w:left="14" w:right="24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В форуме принимали участие: 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Председатель Совета при Президенте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>Федерации по делам казачества, Полномочный представитель Президента 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Центральном Федеральном Округе А.Д.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Беглов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; Преосвященные архиереи Русской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Православной Церкви Московского Патриархата, Белорусской Православной Церкви,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Украинской Православной Церкви, Русской Православной Церкви Заграницей; члены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Совета при Президенте Российской Федерации по делам казачества; руководители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>епархиальных отделов по взаимодействию с казачеством;</w:t>
      </w:r>
      <w:proofErr w:type="gramEnd"/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 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>духовники казачьих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обществ и общественных организаций казачества России и зарубежья; духовники,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руководители, педагоги и учащиеся казачьих кадетских корпусов, школ и классов;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</w:rPr>
        <w:t>атаманы казачьих обществ и общественных организаций России и зарубежья;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заместители атаманов по духовно-нравственному воспитанию, взаимодействию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Русской Православной Церковью и работе с казачьей молодежью; представители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органов государственной федеральной, региональной и муниципальной власти;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преподаватели и студенты МГУТУ им. Разумовского, Российского Православного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Университета, духовных семинарий. В Съезде принимали участие представители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регионов России, Украины, Беларуси, Австралии, Германии, Швейцарии, Италии.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34" w:right="14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Основные задачи Съезда заключались в обсуждении истории и современных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проблем духовного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окормления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и, прежде всего,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воцерковления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казачества в России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и за рубежом, обмене опытом работы и выработке единой стратегии в сфере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духовно-нравственного развития казачества.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38" w:right="53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В ходе работы двух пленарных заседаний, организованных в рамках Съезда,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выступили 22 докладчика из регионов России, Украины, Беларуси, стран дальнего </w:t>
      </w:r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t>зарубежья.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48" w:right="43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Участники Съезда обсудили вопросы об основных направлениях духовно-просветительской работы в казачьих обществах; механизмах реализации в казачьем сообществе основополагающего принципа «казак без веры - не казак»; о роли СМИ в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духовно-нравственном развитии казачества; о подготовке священнослужителей к 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духовному</w:t>
      </w:r>
      <w:proofErr w:type="gramEnd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окормлению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казачества в духовных семинариях; об идентификации духовно-нравственных ценностей казачества в образовательной среде.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62" w:right="48" w:firstLine="490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Были рассмотрены главные проблемы и перспективы духовного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окормления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</w:rPr>
        <w:t>казачества.</w:t>
      </w:r>
    </w:p>
    <w:p w:rsidR="006D7F15" w:rsidRPr="006D7F15" w:rsidRDefault="006D7F15" w:rsidP="00376B69">
      <w:pPr>
        <w:shd w:val="clear" w:color="auto" w:fill="FFFFFF"/>
        <w:spacing w:after="0" w:line="0" w:lineRule="atLeast"/>
        <w:ind w:left="58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lastRenderedPageBreak/>
        <w:t xml:space="preserve">Участники Съезда в своих выступлениях отмечали, что казачество, возникшее на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рии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России, черпало свою силу в Православии.</w:t>
      </w:r>
      <w:r w:rsid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Многие века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казаки</w:t>
      </w:r>
      <w:r w:rsid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самоотверженно воевали и трудились во имя веры и Отечества. После октября 1917</w:t>
      </w:r>
      <w:r w:rsidR="00376B69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года эта традиция была насильственно прервана. Исторически сложилось так, что</w:t>
      </w:r>
      <w:r w:rsidR="00376B69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t>многие казаки по разным причинам и в разное время были вынуждены покинуть свою</w:t>
      </w:r>
      <w:r w:rsid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t>родину и сейчас их потомки проживают в разных странах мира.</w:t>
      </w:r>
      <w:r w:rsid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t>В настоящее</w:t>
      </w:r>
      <w:r w:rsid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6D7F15">
        <w:rPr>
          <w:rFonts w:ascii="Times New Roman" w:eastAsia="Times New Roman" w:hAnsi="Times New Roman" w:cs="Times New Roman"/>
          <w:color w:val="000000"/>
          <w:spacing w:val="5"/>
          <w:sz w:val="28"/>
          <w:szCs w:val="18"/>
        </w:rPr>
        <w:t xml:space="preserve">время казаки проживают в России, Украине, Беларуси, Абхазии, Азербайджане,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Южной Осетии, Армении, Киргизии, Казахстане, Грузии, Великобритании, США, </w:t>
      </w: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Австралии, Германии, Канаде, Польше, Сербии, Португалии, Китае, Италии,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Швейцарии, Франции, Аргентине, Чехии, Словении, Болгарии и других странах.</w:t>
      </w:r>
      <w:proofErr w:type="gramEnd"/>
    </w:p>
    <w:p w:rsidR="006D7F15" w:rsidRPr="006D7F15" w:rsidRDefault="006D7F15" w:rsidP="006D7F15">
      <w:pPr>
        <w:shd w:val="clear" w:color="auto" w:fill="FFFFFF"/>
        <w:spacing w:after="0" w:line="0" w:lineRule="atLeast"/>
        <w:ind w:left="14" w:right="43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</w:rPr>
        <w:t xml:space="preserve">Казаки, проживающие в разных странах, выражают широкую поддержку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процессу возрождения казачества в России через сохранение духовных ценностей, нравственных установок, традиционных для казачества.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19" w:right="38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 xml:space="preserve">В этой связи участники Съезда с озабоченностью говорили о том, что не все казаки живут в венчанном браке, крестят детей, посещают богослужения, тем самым </w:t>
      </w: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не могут передать своим детям традиционные духовно-нравственные казачьи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ценности. Однако во многих случаях казаки проявляют себя как истинные защитники </w:t>
      </w:r>
      <w:r w:rsidRPr="006D7F15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Православия, святынь и отечественных традиций.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19" w:right="38" w:firstLine="494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В целях содействия сохранению традиций и обычаев казаков, проживающих в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разных странах, а также воспитанию подрастающего поколения необходимо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систематическое проведение мероприятий по популяризации духовного наследия </w:t>
      </w:r>
      <w:r w:rsidRPr="006D7F15">
        <w:rPr>
          <w:rFonts w:ascii="Times New Roman" w:eastAsia="Times New Roman" w:hAnsi="Times New Roman" w:cs="Times New Roman"/>
          <w:color w:val="000000"/>
          <w:spacing w:val="7"/>
          <w:sz w:val="28"/>
          <w:szCs w:val="18"/>
        </w:rPr>
        <w:t xml:space="preserve">казачества, пробуждению и укреплению интереса к своим корням и реалиям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современной России</w:t>
      </w:r>
      <w:r w:rsid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24" w:right="29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Единодушно было признано, что в Русской Православной Церкви за последние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двадцать лет накоплен значительный опыт взаимодействия с казачеством - духовного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12"/>
          <w:sz w:val="28"/>
          <w:szCs w:val="18"/>
        </w:rPr>
        <w:t>окормления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12"/>
          <w:sz w:val="28"/>
          <w:szCs w:val="18"/>
        </w:rPr>
        <w:t xml:space="preserve"> и пастырского попечения казачьих обществ, организаций, </w:t>
      </w:r>
      <w:r w:rsidRPr="006D7F15">
        <w:rPr>
          <w:rFonts w:ascii="Times New Roman" w:eastAsia="Times New Roman" w:hAnsi="Times New Roman" w:cs="Times New Roman"/>
          <w:color w:val="000000"/>
          <w:sz w:val="28"/>
          <w:szCs w:val="18"/>
        </w:rPr>
        <w:t>образовательных учреждений.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34" w:right="19" w:firstLine="485"/>
        <w:jc w:val="both"/>
        <w:rPr>
          <w:rFonts w:ascii="Times New Roman" w:hAnsi="Times New Roman" w:cs="Times New Roman"/>
          <w:sz w:val="36"/>
        </w:rPr>
      </w:pP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Большое значение для развития этого процесса имело огромное внимание,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проявленное Святейшим Патриархом Московским и всея Руси КИРИЛЛОМ к делу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возрождения казачества, когда было объявлено, что казачество принимается под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духовное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окормление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его Святейшества, а также создание Синодального комитета по взаимодействию с казачеством три года назад.</w:t>
      </w:r>
      <w:proofErr w:type="gramEnd"/>
    </w:p>
    <w:p w:rsidR="006D7F15" w:rsidRPr="006D7F15" w:rsidRDefault="006D7F15" w:rsidP="006D7F15">
      <w:pPr>
        <w:shd w:val="clear" w:color="auto" w:fill="FFFFFF"/>
        <w:spacing w:after="0" w:line="0" w:lineRule="atLeast"/>
        <w:ind w:left="38" w:right="10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Все реестровые казачьи войска </w:t>
      </w:r>
      <w:proofErr w:type="spellStart"/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окормляют</w:t>
      </w:r>
      <w:proofErr w:type="spellEnd"/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войсковые священники, назначены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духовники казачьих обществ и казачьих кадетских корпусов. Вводятся курсы по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изучению истории и традиций казачества в учебные планы духовных семинарий. В </w:t>
      </w:r>
      <w:r w:rsidRPr="006D7F15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образовательных учреждениях с казачьим компонентом введен предмет «Основы 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10"/>
          <w:sz w:val="28"/>
          <w:szCs w:val="18"/>
        </w:rPr>
        <w:t>Православной</w:t>
      </w:r>
      <w:proofErr w:type="gramEnd"/>
      <w:r w:rsidRPr="006D7F15">
        <w:rPr>
          <w:rFonts w:ascii="Times New Roman" w:eastAsia="Times New Roman" w:hAnsi="Times New Roman" w:cs="Times New Roman"/>
          <w:color w:val="000000"/>
          <w:spacing w:val="10"/>
          <w:sz w:val="28"/>
          <w:szCs w:val="18"/>
        </w:rPr>
        <w:t xml:space="preserve"> культуры», создаются кабинеты Православной культуры, </w:t>
      </w:r>
      <w:r w:rsidRPr="006D7F15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разрабатывается методическое обеспечение процесса традиционного духовно-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нравственного воспитания учащихся.</w:t>
      </w:r>
    </w:p>
    <w:p w:rsidR="006D7F15" w:rsidRPr="006D7F15" w:rsidRDefault="006D7F15" w:rsidP="006D7F15">
      <w:pPr>
        <w:shd w:val="clear" w:color="auto" w:fill="FFFFFF"/>
        <w:spacing w:after="0" w:line="0" w:lineRule="atLeast"/>
        <w:ind w:left="53" w:right="14" w:firstLine="490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lastRenderedPageBreak/>
        <w:t xml:space="preserve">Однако существует немало проблем, над которыми предстоит работать и </w:t>
      </w: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священникам, и атаманам, и представителям государственной власти разных уровней.</w:t>
      </w:r>
    </w:p>
    <w:p w:rsidR="00376B69" w:rsidRPr="00376B69" w:rsidRDefault="006D7F15" w:rsidP="00376B69">
      <w:pPr>
        <w:shd w:val="clear" w:color="auto" w:fill="FFFFFF"/>
        <w:spacing w:after="0" w:line="0" w:lineRule="atLeast"/>
        <w:ind w:left="58" w:firstLine="499"/>
        <w:jc w:val="both"/>
        <w:rPr>
          <w:rFonts w:ascii="Times New Roman" w:hAnsi="Times New Roman" w:cs="Times New Roman"/>
          <w:sz w:val="36"/>
        </w:rPr>
      </w:pPr>
      <w:r w:rsidRPr="006D7F15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Учитывая предложения и пожелания, высказанные на пленарном заседании, </w:t>
      </w:r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признавая, что призванием и долгом российского казачества является служение Отечеству и вере Православной, участники</w:t>
      </w:r>
      <w:proofErr w:type="gramStart"/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П</w:t>
      </w:r>
      <w:proofErr w:type="gramEnd"/>
      <w:r w:rsidRPr="006D7F15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ервого    большого съезда казачьих</w:t>
      </w:r>
      <w:r w:rsidR="00376B69"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духовников «</w:t>
      </w:r>
      <w:proofErr w:type="spellStart"/>
      <w:r w:rsid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Православие</w:t>
      </w:r>
      <w:r w:rsidR="00376B69"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-духовно-нравственная</w:t>
      </w:r>
      <w:proofErr w:type="spellEnd"/>
      <w:r w:rsidR="00376B69"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основа казачьего мировоззрения» </w:t>
      </w:r>
      <w:r w:rsidR="00376B69"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заявляют о необходимости:</w:t>
      </w:r>
    </w:p>
    <w:p w:rsidR="00376B69" w:rsidRPr="00376B69" w:rsidRDefault="00376B69" w:rsidP="00376B69">
      <w:pPr>
        <w:shd w:val="clear" w:color="auto" w:fill="FFFFFF"/>
        <w:tabs>
          <w:tab w:val="left" w:pos="706"/>
        </w:tabs>
        <w:spacing w:after="0" w:line="0" w:lineRule="atLeast"/>
        <w:ind w:left="5" w:firstLine="514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hAnsi="Times New Roman" w:cs="Times New Roman"/>
          <w:color w:val="000000"/>
          <w:spacing w:val="-18"/>
          <w:sz w:val="28"/>
          <w:szCs w:val="18"/>
        </w:rPr>
        <w:t>1.</w:t>
      </w:r>
      <w:r w:rsidRPr="00376B69">
        <w:rPr>
          <w:rFonts w:ascii="Times New Roman" w:hAnsi="Times New Roman" w:cs="Times New Roman"/>
          <w:color w:val="000000"/>
          <w:sz w:val="28"/>
          <w:szCs w:val="18"/>
        </w:rPr>
        <w:tab/>
      </w:r>
      <w:r w:rsidR="001425B8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достижения общей задачи казачьих обществ, общественных организаций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казачества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Русской Православной Церкви -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возрождения и развития самобытной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казачьей 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льтуры  и традиционных духовных казачьих </w:t>
      </w:r>
      <w:r w:rsidRPr="00376B69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ценностей  как  основы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</w:rPr>
        <w:t>казачьего уклада жизни, основы воспитания подрастающего поколения казачат 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казачьей молодежи как верных защитников Отечества и православных устоев жизни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общества;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приобщение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Православной вере членов казачьих обществ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общественных объединений казачества с целью возрождения традиционной казачьей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-3"/>
          <w:sz w:val="28"/>
          <w:szCs w:val="18"/>
        </w:rPr>
        <w:t>семьи;</w:t>
      </w:r>
    </w:p>
    <w:p w:rsidR="00376B69" w:rsidRPr="00376B69" w:rsidRDefault="00376B69" w:rsidP="00376B69">
      <w:pPr>
        <w:shd w:val="clear" w:color="auto" w:fill="FFFFFF"/>
        <w:tabs>
          <w:tab w:val="left" w:pos="854"/>
        </w:tabs>
        <w:spacing w:after="0" w:line="0" w:lineRule="atLeast"/>
        <w:ind w:left="19" w:firstLine="485"/>
        <w:jc w:val="both"/>
        <w:rPr>
          <w:rFonts w:ascii="Times New Roman" w:hAnsi="Times New Roman" w:cs="Times New Roman"/>
          <w:sz w:val="36"/>
        </w:rPr>
      </w:pPr>
      <w:proofErr w:type="gramStart"/>
      <w:r w:rsidRPr="00376B69">
        <w:rPr>
          <w:rFonts w:ascii="Times New Roman" w:hAnsi="Times New Roman" w:cs="Times New Roman"/>
          <w:color w:val="000000"/>
          <w:spacing w:val="-6"/>
          <w:sz w:val="28"/>
          <w:szCs w:val="18"/>
        </w:rPr>
        <w:t>2.</w:t>
      </w:r>
      <w:r w:rsidR="001425B8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>развития международного сотрудничества духовенства и православных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казаков в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ии совместных мероприятий,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направленных на  объединение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казачества вокруг Православной Церкви в России и за рубежом; совместного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богослужениях, паломнических поездках к святыням в России и других православных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странах, ознакомления с духовными и культурными традициями православных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народов; создание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международных туристических маршрутов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«Казачьи святыни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мира» и включение их в паломнические маршруты;</w:t>
      </w:r>
      <w:proofErr w:type="gramEnd"/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создание международного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молодежного казачьего православного актива;</w:t>
      </w:r>
    </w:p>
    <w:p w:rsidR="00376B69" w:rsidRPr="00376B69" w:rsidRDefault="00376B69" w:rsidP="00376B69">
      <w:pPr>
        <w:shd w:val="clear" w:color="auto" w:fill="FFFFFF"/>
        <w:spacing w:after="0" w:line="0" w:lineRule="atLeast"/>
        <w:ind w:left="24" w:right="38" w:firstLine="768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hAnsi="Times New Roman" w:cs="Times New Roman"/>
          <w:color w:val="000000"/>
          <w:spacing w:val="11"/>
          <w:sz w:val="28"/>
          <w:szCs w:val="18"/>
        </w:rPr>
        <w:t xml:space="preserve">3. </w:t>
      </w:r>
      <w:r w:rsidRPr="00376B69">
        <w:rPr>
          <w:rFonts w:ascii="Times New Roman" w:eastAsia="Times New Roman" w:hAnsi="Times New Roman" w:cs="Times New Roman"/>
          <w:color w:val="000000"/>
          <w:spacing w:val="11"/>
          <w:sz w:val="28"/>
          <w:szCs w:val="18"/>
        </w:rPr>
        <w:t xml:space="preserve">кооперирования усилий научных учреждений, общественных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организаций, издательств по разработке и изданию учебно-методических пособий,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обобщающих опыт духовно-нравственного воспитания казаков:</w:t>
      </w:r>
    </w:p>
    <w:p w:rsidR="00376B69" w:rsidRPr="00376B69" w:rsidRDefault="00376B69" w:rsidP="00376B69">
      <w:pPr>
        <w:shd w:val="clear" w:color="auto" w:fill="FFFFFF"/>
        <w:spacing w:after="0" w:line="0" w:lineRule="atLeast"/>
        <w:ind w:left="29" w:right="24" w:firstLine="662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hAnsi="Times New Roman" w:cs="Times New Roman"/>
          <w:color w:val="000000"/>
          <w:sz w:val="28"/>
          <w:szCs w:val="18"/>
        </w:rPr>
        <w:t xml:space="preserve">4. </w:t>
      </w: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продолжения практики проведения в регионах информационно-обучающих семинаров для атаманов, священников и педагогических работников, с упором на </w:t>
      </w:r>
      <w:r w:rsidRPr="00376B69">
        <w:rPr>
          <w:rFonts w:ascii="Times New Roman" w:eastAsia="Times New Roman" w:hAnsi="Times New Roman" w:cs="Times New Roman"/>
          <w:color w:val="000000"/>
          <w:spacing w:val="8"/>
          <w:sz w:val="28"/>
          <w:szCs w:val="18"/>
        </w:rPr>
        <w:t xml:space="preserve">региональный опыт, обмен опытом духовно-нравственного воспитания в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>образовательных учреждениях с казачьим компонентом.</w:t>
      </w:r>
    </w:p>
    <w:p w:rsidR="00376B69" w:rsidRPr="00376B69" w:rsidRDefault="00376B69" w:rsidP="00376B69">
      <w:pPr>
        <w:shd w:val="clear" w:color="auto" w:fill="FFFFFF"/>
        <w:spacing w:after="0" w:line="0" w:lineRule="atLeast"/>
        <w:ind w:left="29" w:firstLine="499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Участники форума сердечно благодарят Святейшего Патриарха Московского и</w:t>
      </w:r>
      <w:proofErr w:type="gramStart"/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 </w:t>
      </w:r>
      <w:r w:rsidRPr="00376B69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В</w:t>
      </w:r>
      <w:proofErr w:type="gramEnd"/>
      <w:r w:rsidRPr="00376B69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 xml:space="preserve">сея Руси КИРИЛЛА за участие в работе Съезда, </w:t>
      </w:r>
      <w:proofErr w:type="spellStart"/>
      <w:r w:rsidRPr="00376B69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>Первосвятительские</w:t>
      </w:r>
      <w:proofErr w:type="spellEnd"/>
      <w:r w:rsidRPr="00376B69">
        <w:rPr>
          <w:rFonts w:ascii="Times New Roman" w:eastAsia="Times New Roman" w:hAnsi="Times New Roman" w:cs="Times New Roman"/>
          <w:color w:val="000000"/>
          <w:spacing w:val="3"/>
          <w:sz w:val="28"/>
          <w:szCs w:val="18"/>
        </w:rPr>
        <w:t xml:space="preserve"> молитвы и </w:t>
      </w:r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внимание, уделяемое вопросу духовного </w:t>
      </w:r>
      <w:proofErr w:type="spellStart"/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>окормления</w:t>
      </w:r>
      <w:proofErr w:type="spellEnd"/>
      <w:r w:rsidRPr="00376B69">
        <w:rPr>
          <w:rFonts w:ascii="Times New Roman" w:eastAsia="Times New Roman" w:hAnsi="Times New Roman" w:cs="Times New Roman"/>
          <w:color w:val="000000"/>
          <w:spacing w:val="2"/>
          <w:sz w:val="28"/>
          <w:szCs w:val="18"/>
        </w:rPr>
        <w:t xml:space="preserve"> казачества, и выражают </w:t>
      </w:r>
      <w:r w:rsidRPr="00376B69">
        <w:rPr>
          <w:rFonts w:ascii="Times New Roman" w:eastAsia="Times New Roman" w:hAnsi="Times New Roman" w:cs="Times New Roman"/>
          <w:color w:val="000000"/>
          <w:spacing w:val="1"/>
          <w:sz w:val="28"/>
          <w:szCs w:val="18"/>
        </w:rPr>
        <w:t xml:space="preserve">надежду на то, что Первый большой съезд казачьих духовников послужит дальнейшему развитию взаимодействия Церкви и казачества на благо нашего </w:t>
      </w: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Богоспасаемого Отечества.</w:t>
      </w:r>
    </w:p>
    <w:p w:rsidR="00376B69" w:rsidRDefault="00376B69" w:rsidP="00376B69">
      <w:pPr>
        <w:shd w:val="clear" w:color="auto" w:fill="FFFFFF"/>
        <w:spacing w:after="0" w:line="0" w:lineRule="atLeast"/>
        <w:ind w:left="3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376B69" w:rsidRPr="00376B69" w:rsidRDefault="00376B69" w:rsidP="00376B69">
      <w:pPr>
        <w:shd w:val="clear" w:color="auto" w:fill="FFFFFF"/>
        <w:spacing w:after="0" w:line="0" w:lineRule="atLeast"/>
        <w:ind w:left="38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Оргкомитет Съезда,</w:t>
      </w:r>
    </w:p>
    <w:p w:rsidR="00376B69" w:rsidRPr="00376B69" w:rsidRDefault="00376B69" w:rsidP="00376B69">
      <w:pPr>
        <w:shd w:val="clear" w:color="auto" w:fill="FFFFFF"/>
        <w:spacing w:after="0" w:line="0" w:lineRule="atLeast"/>
        <w:ind w:left="43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eastAsia="Times New Roman" w:hAnsi="Times New Roman" w:cs="Times New Roman"/>
          <w:color w:val="000000"/>
          <w:sz w:val="28"/>
          <w:szCs w:val="18"/>
        </w:rPr>
        <w:t>г. Москва,</w:t>
      </w:r>
    </w:p>
    <w:p w:rsidR="00376B69" w:rsidRPr="00376B69" w:rsidRDefault="00376B69" w:rsidP="00376B69">
      <w:pPr>
        <w:shd w:val="clear" w:color="auto" w:fill="FFFFFF"/>
        <w:spacing w:after="0" w:line="0" w:lineRule="atLeast"/>
        <w:ind w:left="48"/>
        <w:jc w:val="both"/>
        <w:rPr>
          <w:rFonts w:ascii="Times New Roman" w:hAnsi="Times New Roman" w:cs="Times New Roman"/>
          <w:sz w:val="36"/>
        </w:rPr>
      </w:pPr>
      <w:r w:rsidRPr="00376B69">
        <w:rPr>
          <w:rFonts w:ascii="Times New Roman" w:hAnsi="Times New Roman" w:cs="Times New Roman"/>
          <w:color w:val="000000"/>
          <w:spacing w:val="-1"/>
          <w:sz w:val="28"/>
          <w:szCs w:val="18"/>
        </w:rPr>
        <w:t xml:space="preserve">05 </w:t>
      </w:r>
      <w:r w:rsidRPr="00376B69">
        <w:rPr>
          <w:rFonts w:ascii="Times New Roman" w:eastAsia="Times New Roman" w:hAnsi="Times New Roman" w:cs="Times New Roman"/>
          <w:color w:val="000000"/>
          <w:spacing w:val="-1"/>
          <w:sz w:val="28"/>
          <w:szCs w:val="18"/>
        </w:rPr>
        <w:t>декабря 2013 года.</w:t>
      </w:r>
    </w:p>
    <w:sectPr w:rsidR="00376B69" w:rsidRPr="00376B69" w:rsidSect="001425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7F15"/>
    <w:rsid w:val="001425B8"/>
    <w:rsid w:val="00376B69"/>
    <w:rsid w:val="006D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vzhihar</dc:creator>
  <cp:keywords/>
  <dc:description/>
  <cp:lastModifiedBy>vzhihar</cp:lastModifiedBy>
  <cp:revision>2</cp:revision>
  <dcterms:created xsi:type="dcterms:W3CDTF">2014-02-11T03:14:00Z</dcterms:created>
  <dcterms:modified xsi:type="dcterms:W3CDTF">2014-02-11T03:44:00Z</dcterms:modified>
</cp:coreProperties>
</file>